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3C956" w14:textId="081CFD08" w:rsidR="001A73CD" w:rsidRPr="00BC14E4" w:rsidRDefault="001A73CD" w:rsidP="00BC14E4">
      <w:pPr>
        <w:ind w:left="4956" w:firstLine="708"/>
        <w:jc w:val="center"/>
        <w:rPr>
          <w:rFonts w:ascii="Calibri" w:hAnsi="Calibri" w:cs="Calibri"/>
          <w:sz w:val="24"/>
          <w:szCs w:val="24"/>
        </w:rPr>
      </w:pPr>
      <w:r w:rsidRPr="00BC14E4">
        <w:rPr>
          <w:rFonts w:ascii="Calibri" w:hAnsi="Calibri" w:cs="Calibri"/>
          <w:sz w:val="24"/>
          <w:szCs w:val="24"/>
        </w:rPr>
        <w:t>Kuryłówka, dnia</w:t>
      </w:r>
      <w:r w:rsidR="00BC14E4">
        <w:rPr>
          <w:rFonts w:ascii="Calibri" w:hAnsi="Calibri" w:cs="Calibri"/>
          <w:sz w:val="24"/>
          <w:szCs w:val="24"/>
        </w:rPr>
        <w:t xml:space="preserve"> </w:t>
      </w:r>
      <w:r w:rsidRPr="00BC14E4">
        <w:rPr>
          <w:rFonts w:ascii="Calibri" w:hAnsi="Calibri" w:cs="Calibri"/>
          <w:sz w:val="24"/>
          <w:szCs w:val="24"/>
        </w:rPr>
        <w:t>……</w:t>
      </w:r>
      <w:r w:rsidR="00BC14E4">
        <w:rPr>
          <w:rFonts w:ascii="Calibri" w:hAnsi="Calibri" w:cs="Calibri"/>
          <w:sz w:val="24"/>
          <w:szCs w:val="24"/>
        </w:rPr>
        <w:t>…………………………</w:t>
      </w:r>
      <w:proofErr w:type="gramStart"/>
      <w:r w:rsidR="00BC14E4">
        <w:rPr>
          <w:rFonts w:ascii="Calibri" w:hAnsi="Calibri" w:cs="Calibri"/>
          <w:sz w:val="24"/>
          <w:szCs w:val="24"/>
        </w:rPr>
        <w:t>…….</w:t>
      </w:r>
      <w:proofErr w:type="gramEnd"/>
      <w:r w:rsidR="00BC14E4">
        <w:rPr>
          <w:rFonts w:ascii="Calibri" w:hAnsi="Calibri" w:cs="Calibri"/>
          <w:sz w:val="24"/>
          <w:szCs w:val="24"/>
        </w:rPr>
        <w:t>.</w:t>
      </w:r>
    </w:p>
    <w:p w14:paraId="20FFA84F" w14:textId="21569F8B" w:rsidR="001A73CD" w:rsidRPr="00BC14E4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14E4">
        <w:rPr>
          <w:rFonts w:ascii="Calibri" w:hAnsi="Calibri" w:cs="Calibri"/>
          <w:sz w:val="24"/>
          <w:szCs w:val="24"/>
        </w:rPr>
        <w:t>………………………………</w:t>
      </w:r>
      <w:r w:rsidR="00BC14E4">
        <w:rPr>
          <w:rFonts w:ascii="Calibri" w:hAnsi="Calibri" w:cs="Calibri"/>
          <w:sz w:val="24"/>
          <w:szCs w:val="24"/>
        </w:rPr>
        <w:t>……………………….</w:t>
      </w:r>
      <w:r w:rsidRPr="00BC14E4">
        <w:rPr>
          <w:rFonts w:ascii="Calibri" w:hAnsi="Calibri" w:cs="Calibri"/>
          <w:sz w:val="24"/>
          <w:szCs w:val="24"/>
        </w:rPr>
        <w:t>……</w:t>
      </w:r>
    </w:p>
    <w:p w14:paraId="0AE89DCB" w14:textId="77777777" w:rsidR="001A73CD" w:rsidRPr="00BC14E4" w:rsidRDefault="001A73CD" w:rsidP="001A73CD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  <w:r w:rsidRPr="00BC14E4">
        <w:rPr>
          <w:rFonts w:ascii="Calibri" w:hAnsi="Calibri" w:cs="Calibri"/>
          <w:i/>
          <w:sz w:val="20"/>
          <w:szCs w:val="20"/>
        </w:rPr>
        <w:t>(Imię i nazwisko zleceniodawcy)</w:t>
      </w:r>
    </w:p>
    <w:p w14:paraId="18FA25FA" w14:textId="77777777" w:rsidR="001A73CD" w:rsidRPr="00BC14E4" w:rsidRDefault="001A73CD" w:rsidP="001A73CD">
      <w:pPr>
        <w:rPr>
          <w:rFonts w:ascii="Calibri" w:hAnsi="Calibri" w:cs="Calibri"/>
          <w:b/>
          <w:sz w:val="24"/>
          <w:szCs w:val="24"/>
        </w:rPr>
      </w:pPr>
    </w:p>
    <w:p w14:paraId="4F8FA842" w14:textId="0287E224" w:rsidR="001A73CD" w:rsidRPr="00BC14E4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14E4">
        <w:rPr>
          <w:rFonts w:ascii="Calibri" w:hAnsi="Calibri" w:cs="Calibri"/>
          <w:sz w:val="24"/>
          <w:szCs w:val="24"/>
        </w:rPr>
        <w:t>……………………………</w:t>
      </w:r>
      <w:r w:rsidR="00BC14E4">
        <w:rPr>
          <w:rFonts w:ascii="Calibri" w:hAnsi="Calibri" w:cs="Calibri"/>
          <w:sz w:val="24"/>
          <w:szCs w:val="24"/>
        </w:rPr>
        <w:t>………………………</w:t>
      </w:r>
      <w:r w:rsidRPr="00BC14E4">
        <w:rPr>
          <w:rFonts w:ascii="Calibri" w:hAnsi="Calibri" w:cs="Calibri"/>
          <w:sz w:val="24"/>
          <w:szCs w:val="24"/>
        </w:rPr>
        <w:t>………</w:t>
      </w:r>
    </w:p>
    <w:p w14:paraId="5536CDE8" w14:textId="77777777" w:rsidR="001A73CD" w:rsidRPr="00BC14E4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BC14E4">
        <w:rPr>
          <w:rFonts w:ascii="Calibri" w:hAnsi="Calibri" w:cs="Calibri"/>
          <w:i/>
          <w:sz w:val="18"/>
          <w:szCs w:val="18"/>
        </w:rPr>
        <w:t>(adres)</w:t>
      </w:r>
    </w:p>
    <w:p w14:paraId="328626A2" w14:textId="77777777" w:rsidR="001A73CD" w:rsidRPr="00BC14E4" w:rsidRDefault="001A73CD" w:rsidP="001A73CD">
      <w:pPr>
        <w:jc w:val="center"/>
        <w:rPr>
          <w:rFonts w:ascii="Calibri" w:hAnsi="Calibri" w:cs="Calibri"/>
          <w:b/>
          <w:sz w:val="24"/>
          <w:szCs w:val="24"/>
        </w:rPr>
      </w:pPr>
    </w:p>
    <w:p w14:paraId="5F84D729" w14:textId="17685CC0" w:rsidR="001A73CD" w:rsidRPr="00BC14E4" w:rsidRDefault="001A73CD" w:rsidP="001A73CD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BC14E4">
        <w:rPr>
          <w:rFonts w:ascii="Calibri" w:hAnsi="Calibri" w:cs="Calibri"/>
          <w:sz w:val="24"/>
          <w:szCs w:val="24"/>
        </w:rPr>
        <w:t>…………………………</w:t>
      </w:r>
      <w:r w:rsidR="00BC14E4">
        <w:rPr>
          <w:rFonts w:ascii="Calibri" w:hAnsi="Calibri" w:cs="Calibri"/>
          <w:sz w:val="24"/>
          <w:szCs w:val="24"/>
        </w:rPr>
        <w:t>……………………..</w:t>
      </w:r>
      <w:r w:rsidRPr="00BC14E4">
        <w:rPr>
          <w:rFonts w:ascii="Calibri" w:hAnsi="Calibri" w:cs="Calibri"/>
          <w:sz w:val="24"/>
          <w:szCs w:val="24"/>
        </w:rPr>
        <w:t>…………</w:t>
      </w:r>
    </w:p>
    <w:p w14:paraId="063F3696" w14:textId="77777777" w:rsidR="001A73CD" w:rsidRPr="00BC14E4" w:rsidRDefault="001A73CD" w:rsidP="001A73CD">
      <w:pPr>
        <w:spacing w:after="0" w:line="240" w:lineRule="auto"/>
        <w:rPr>
          <w:rFonts w:ascii="Calibri" w:hAnsi="Calibri" w:cs="Calibri"/>
          <w:i/>
          <w:sz w:val="18"/>
          <w:szCs w:val="18"/>
        </w:rPr>
      </w:pPr>
      <w:r w:rsidRPr="00BC14E4">
        <w:rPr>
          <w:rFonts w:ascii="Calibri" w:hAnsi="Calibri" w:cs="Calibri"/>
          <w:i/>
          <w:sz w:val="18"/>
          <w:szCs w:val="18"/>
        </w:rPr>
        <w:t>(telefon kontaktowy)</w:t>
      </w:r>
    </w:p>
    <w:p w14:paraId="34825684" w14:textId="77777777" w:rsidR="00BC14E4" w:rsidRPr="00BC14E4" w:rsidRDefault="00BC14E4" w:rsidP="001A73CD">
      <w:pPr>
        <w:spacing w:after="0" w:line="240" w:lineRule="auto"/>
        <w:ind w:firstLine="4678"/>
        <w:jc w:val="center"/>
        <w:rPr>
          <w:rFonts w:ascii="Calibri" w:hAnsi="Calibri" w:cs="Calibri"/>
          <w:b/>
          <w:sz w:val="32"/>
          <w:szCs w:val="32"/>
        </w:rPr>
      </w:pPr>
    </w:p>
    <w:p w14:paraId="421DC12E" w14:textId="19BAF62A" w:rsidR="001A73CD" w:rsidRPr="00BC14E4" w:rsidRDefault="001A73CD" w:rsidP="00BC14E4">
      <w:pPr>
        <w:spacing w:after="0" w:line="240" w:lineRule="auto"/>
        <w:ind w:firstLine="6096"/>
        <w:rPr>
          <w:rFonts w:ascii="Calibri" w:hAnsi="Calibri" w:cs="Calibri"/>
          <w:b/>
          <w:sz w:val="28"/>
          <w:szCs w:val="28"/>
        </w:rPr>
      </w:pPr>
      <w:r w:rsidRPr="00BC14E4">
        <w:rPr>
          <w:rFonts w:ascii="Calibri" w:hAnsi="Calibri" w:cs="Calibri"/>
          <w:b/>
          <w:sz w:val="28"/>
          <w:szCs w:val="28"/>
        </w:rPr>
        <w:t>Zakład Gospodarki Komunalnej</w:t>
      </w:r>
    </w:p>
    <w:p w14:paraId="0A88CD64" w14:textId="77777777" w:rsidR="001A73CD" w:rsidRPr="00BC14E4" w:rsidRDefault="001A73CD" w:rsidP="00BC14E4">
      <w:pPr>
        <w:spacing w:after="0" w:line="240" w:lineRule="auto"/>
        <w:ind w:firstLine="6096"/>
        <w:rPr>
          <w:rFonts w:ascii="Calibri" w:hAnsi="Calibri" w:cs="Calibri"/>
          <w:b/>
          <w:sz w:val="28"/>
          <w:szCs w:val="28"/>
        </w:rPr>
      </w:pPr>
      <w:r w:rsidRPr="00BC14E4">
        <w:rPr>
          <w:rFonts w:ascii="Calibri" w:hAnsi="Calibri" w:cs="Calibri"/>
          <w:b/>
          <w:sz w:val="28"/>
          <w:szCs w:val="28"/>
        </w:rPr>
        <w:t>Sp. z o.o. w Kuryłówce</w:t>
      </w:r>
    </w:p>
    <w:p w14:paraId="6A15D38E" w14:textId="0C5E4E7B" w:rsidR="00BC14E4" w:rsidRPr="00BC14E4" w:rsidRDefault="00BC14E4" w:rsidP="00BC14E4">
      <w:pPr>
        <w:spacing w:after="0" w:line="240" w:lineRule="auto"/>
        <w:ind w:firstLine="6096"/>
        <w:rPr>
          <w:rFonts w:ascii="Calibri" w:hAnsi="Calibri" w:cs="Calibri"/>
          <w:b/>
          <w:sz w:val="28"/>
          <w:szCs w:val="28"/>
        </w:rPr>
      </w:pPr>
      <w:r w:rsidRPr="00BC14E4">
        <w:rPr>
          <w:rFonts w:ascii="Calibri" w:hAnsi="Calibri" w:cs="Calibri"/>
          <w:b/>
          <w:sz w:val="28"/>
          <w:szCs w:val="28"/>
        </w:rPr>
        <w:t>Kuryłówka 528</w:t>
      </w:r>
    </w:p>
    <w:p w14:paraId="1E543472" w14:textId="4F9973B6" w:rsidR="00BC14E4" w:rsidRPr="00BC14E4" w:rsidRDefault="00BC14E4" w:rsidP="00BC14E4">
      <w:pPr>
        <w:spacing w:after="0" w:line="240" w:lineRule="auto"/>
        <w:ind w:firstLine="6096"/>
        <w:rPr>
          <w:rFonts w:ascii="Calibri" w:hAnsi="Calibri" w:cs="Calibri"/>
          <w:b/>
          <w:sz w:val="28"/>
          <w:szCs w:val="28"/>
        </w:rPr>
      </w:pPr>
      <w:r w:rsidRPr="00BC14E4">
        <w:rPr>
          <w:rFonts w:ascii="Calibri" w:hAnsi="Calibri" w:cs="Calibri"/>
          <w:b/>
          <w:sz w:val="28"/>
          <w:szCs w:val="28"/>
        </w:rPr>
        <w:t>37-303 Kuryłówka</w:t>
      </w:r>
    </w:p>
    <w:p w14:paraId="183F7709" w14:textId="77777777" w:rsidR="001A73CD" w:rsidRPr="00BC14E4" w:rsidRDefault="001A73CD" w:rsidP="001A73CD">
      <w:pPr>
        <w:rPr>
          <w:rFonts w:ascii="Calibri" w:hAnsi="Calibri" w:cs="Calibri"/>
          <w:b/>
          <w:sz w:val="24"/>
          <w:szCs w:val="24"/>
        </w:rPr>
      </w:pPr>
    </w:p>
    <w:p w14:paraId="55C64712" w14:textId="77777777" w:rsidR="001A73CD" w:rsidRPr="00BC14E4" w:rsidRDefault="001A73CD" w:rsidP="00BC14E4">
      <w:pPr>
        <w:spacing w:after="0"/>
        <w:jc w:val="center"/>
        <w:rPr>
          <w:rFonts w:ascii="Calibri" w:hAnsi="Calibri" w:cs="Calibri"/>
          <w:b/>
          <w:sz w:val="40"/>
          <w:szCs w:val="40"/>
        </w:rPr>
      </w:pPr>
      <w:r w:rsidRPr="00BC14E4">
        <w:rPr>
          <w:rFonts w:ascii="Calibri" w:hAnsi="Calibri" w:cs="Calibri"/>
          <w:b/>
          <w:sz w:val="40"/>
          <w:szCs w:val="40"/>
        </w:rPr>
        <w:t>ZLECENIE</w:t>
      </w:r>
    </w:p>
    <w:p w14:paraId="7AF8BA54" w14:textId="257D46C6" w:rsidR="006C2AEA" w:rsidRPr="00BC14E4" w:rsidRDefault="006C2AEA" w:rsidP="00BC14E4">
      <w:pPr>
        <w:spacing w:after="0" w:line="480" w:lineRule="auto"/>
        <w:jc w:val="center"/>
        <w:rPr>
          <w:rFonts w:ascii="Calibri" w:hAnsi="Calibri" w:cs="Calibri"/>
          <w:b/>
          <w:sz w:val="28"/>
          <w:szCs w:val="28"/>
        </w:rPr>
      </w:pPr>
      <w:r w:rsidRPr="00BC14E4">
        <w:rPr>
          <w:rFonts w:ascii="Calibri" w:hAnsi="Calibri" w:cs="Calibri"/>
          <w:b/>
          <w:sz w:val="28"/>
          <w:szCs w:val="28"/>
        </w:rPr>
        <w:t>Wykonania usługi w zakresie wywozu odpadów komunalnych</w:t>
      </w:r>
    </w:p>
    <w:tbl>
      <w:tblPr>
        <w:tblW w:w="9913" w:type="dxa"/>
        <w:tblInd w:w="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5"/>
        <w:gridCol w:w="4678"/>
      </w:tblGrid>
      <w:tr w:rsidR="00BC14E4" w:rsidRPr="00BC14E4" w14:paraId="2E08BABE" w14:textId="77777777" w:rsidTr="00BC14E4">
        <w:trPr>
          <w:trHeight w:val="402"/>
        </w:trPr>
        <w:tc>
          <w:tcPr>
            <w:tcW w:w="5235" w:type="dxa"/>
            <w:vAlign w:val="center"/>
            <w:hideMark/>
          </w:tcPr>
          <w:p w14:paraId="40380F25" w14:textId="204210BF" w:rsidR="00BC14E4" w:rsidRPr="00BC14E4" w:rsidRDefault="00BC14E4" w:rsidP="00BC14E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Rodzaj odpadu</w:t>
            </w:r>
            <w:r w:rsidRPr="00BC14E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  <w:hideMark/>
          </w:tcPr>
          <w:p w14:paraId="41A9E6D1" w14:textId="277AF938" w:rsidR="00BC14E4" w:rsidRPr="00BC14E4" w:rsidRDefault="00BC14E4" w:rsidP="00BC14E4">
            <w:pPr>
              <w:spacing w:after="0" w:line="240" w:lineRule="auto"/>
              <w:ind w:firstLineChars="100" w:firstLine="241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Rodzaj pojemnika/ kontenera</w:t>
            </w:r>
          </w:p>
        </w:tc>
      </w:tr>
      <w:tr w:rsidR="00BC14E4" w:rsidRPr="00BC14E4" w14:paraId="04E60F11" w14:textId="77777777" w:rsidTr="00BC14E4">
        <w:trPr>
          <w:trHeight w:val="402"/>
        </w:trPr>
        <w:tc>
          <w:tcPr>
            <w:tcW w:w="5235" w:type="dxa"/>
            <w:vAlign w:val="center"/>
            <w:hideMark/>
          </w:tcPr>
          <w:p w14:paraId="1FF0C432" w14:textId="77777777" w:rsidR="00BC14E4" w:rsidRPr="00BC14E4" w:rsidRDefault="00BC14E4" w:rsidP="00B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  <w:hideMark/>
          </w:tcPr>
          <w:p w14:paraId="72A37C57" w14:textId="77777777" w:rsidR="00BC14E4" w:rsidRPr="00BC14E4" w:rsidRDefault="00BC14E4" w:rsidP="00BC14E4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C14E4" w:rsidRPr="00BC14E4" w14:paraId="22C49849" w14:textId="77777777" w:rsidTr="00BC14E4">
        <w:trPr>
          <w:trHeight w:val="402"/>
        </w:trPr>
        <w:tc>
          <w:tcPr>
            <w:tcW w:w="5235" w:type="dxa"/>
            <w:vAlign w:val="center"/>
            <w:hideMark/>
          </w:tcPr>
          <w:p w14:paraId="08DCC397" w14:textId="77777777" w:rsidR="00BC14E4" w:rsidRPr="00BC14E4" w:rsidRDefault="00BC14E4" w:rsidP="00B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  <w:hideMark/>
          </w:tcPr>
          <w:p w14:paraId="1848251D" w14:textId="77777777" w:rsidR="00BC14E4" w:rsidRPr="00BC14E4" w:rsidRDefault="00BC14E4" w:rsidP="00BC14E4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C14E4" w:rsidRPr="00BC14E4" w14:paraId="63A90E8A" w14:textId="77777777" w:rsidTr="00BC14E4">
        <w:trPr>
          <w:trHeight w:val="402"/>
        </w:trPr>
        <w:tc>
          <w:tcPr>
            <w:tcW w:w="5235" w:type="dxa"/>
            <w:vAlign w:val="center"/>
            <w:hideMark/>
          </w:tcPr>
          <w:p w14:paraId="6B12FEAF" w14:textId="77777777" w:rsidR="00BC14E4" w:rsidRPr="00BC14E4" w:rsidRDefault="00BC14E4" w:rsidP="00B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  <w:hideMark/>
          </w:tcPr>
          <w:p w14:paraId="52C17B6E" w14:textId="77777777" w:rsidR="00BC14E4" w:rsidRPr="00BC14E4" w:rsidRDefault="00BC14E4" w:rsidP="00BC14E4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C14E4" w:rsidRPr="00BC14E4" w14:paraId="11F235F8" w14:textId="77777777" w:rsidTr="00BC14E4">
        <w:trPr>
          <w:trHeight w:val="402"/>
        </w:trPr>
        <w:tc>
          <w:tcPr>
            <w:tcW w:w="5235" w:type="dxa"/>
            <w:vAlign w:val="center"/>
            <w:hideMark/>
          </w:tcPr>
          <w:p w14:paraId="679FAD54" w14:textId="77777777" w:rsidR="00BC14E4" w:rsidRPr="00BC14E4" w:rsidRDefault="00BC14E4" w:rsidP="00B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4678" w:type="dxa"/>
            <w:vAlign w:val="center"/>
            <w:hideMark/>
          </w:tcPr>
          <w:p w14:paraId="73C9709D" w14:textId="77777777" w:rsidR="00BC14E4" w:rsidRPr="00BC14E4" w:rsidRDefault="00BC14E4" w:rsidP="00BC14E4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C14E4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</w:tr>
      <w:tr w:rsidR="00BC14E4" w:rsidRPr="00BC14E4" w14:paraId="420649AA" w14:textId="77777777" w:rsidTr="00BC14E4">
        <w:trPr>
          <w:trHeight w:val="402"/>
        </w:trPr>
        <w:tc>
          <w:tcPr>
            <w:tcW w:w="5235" w:type="dxa"/>
            <w:vAlign w:val="center"/>
          </w:tcPr>
          <w:p w14:paraId="772DE094" w14:textId="77777777" w:rsidR="00BC14E4" w:rsidRPr="00BC14E4" w:rsidRDefault="00BC14E4" w:rsidP="00BC14E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60D947D" w14:textId="77777777" w:rsidR="00BC14E4" w:rsidRPr="00BC14E4" w:rsidRDefault="00BC14E4" w:rsidP="00BC14E4">
            <w:pPr>
              <w:spacing w:after="0" w:line="240" w:lineRule="auto"/>
              <w:ind w:firstLineChars="100" w:firstLine="24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1CB2862" w14:textId="77777777" w:rsidR="001A73CD" w:rsidRPr="00BC14E4" w:rsidRDefault="001A73CD" w:rsidP="00BC14E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9286656" w14:textId="7584CF1F" w:rsidR="00BC14E4" w:rsidRPr="00BC14E4" w:rsidRDefault="00BC14E4" w:rsidP="00BC14E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C14E4">
        <w:rPr>
          <w:rFonts w:ascii="Calibri" w:hAnsi="Calibri" w:cs="Calibri"/>
          <w:sz w:val="24"/>
          <w:szCs w:val="24"/>
        </w:rPr>
        <w:t>Miejsce odbiory odpadów komunalnych: ……………………………………………………………</w:t>
      </w:r>
    </w:p>
    <w:p w14:paraId="52EB35DF" w14:textId="77777777" w:rsidR="00BC14E4" w:rsidRPr="00BC14E4" w:rsidRDefault="00BC14E4" w:rsidP="00BC14E4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34C971B" w14:textId="7B309FA0" w:rsidR="00BC14E4" w:rsidRPr="00BC14E4" w:rsidRDefault="00BC14E4" w:rsidP="00BC14E4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BC14E4">
        <w:rPr>
          <w:rFonts w:ascii="Calibri" w:hAnsi="Calibri" w:cs="Calibri"/>
          <w:sz w:val="24"/>
          <w:szCs w:val="24"/>
        </w:rPr>
        <w:t>Opłaty za odbiór zgodnie z aktualnym cennikiem za usługi dodatkowe obejmujące wywóz odpadów.</w:t>
      </w:r>
    </w:p>
    <w:p w14:paraId="19D92A8B" w14:textId="77777777" w:rsidR="001A73CD" w:rsidRPr="00BC14E4" w:rsidRDefault="001A73CD" w:rsidP="001A73CD">
      <w:pPr>
        <w:spacing w:after="0" w:line="360" w:lineRule="auto"/>
        <w:ind w:firstLine="709"/>
        <w:rPr>
          <w:rFonts w:ascii="Calibri" w:hAnsi="Calibri" w:cs="Calibri"/>
          <w:sz w:val="24"/>
          <w:szCs w:val="24"/>
        </w:rPr>
      </w:pPr>
    </w:p>
    <w:p w14:paraId="4697A284" w14:textId="77777777" w:rsidR="001A73CD" w:rsidRPr="00BC14E4" w:rsidRDefault="001A73CD" w:rsidP="00BC14E4">
      <w:pPr>
        <w:spacing w:after="0" w:line="360" w:lineRule="auto"/>
        <w:ind w:firstLine="709"/>
        <w:jc w:val="right"/>
        <w:rPr>
          <w:rFonts w:ascii="Calibri" w:hAnsi="Calibri" w:cs="Calibri"/>
          <w:sz w:val="24"/>
          <w:szCs w:val="24"/>
        </w:rPr>
      </w:pPr>
    </w:p>
    <w:p w14:paraId="424277F9" w14:textId="32A376DA" w:rsidR="001A73CD" w:rsidRPr="00BC14E4" w:rsidRDefault="001A73CD" w:rsidP="00BC14E4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BC14E4">
        <w:rPr>
          <w:rFonts w:ascii="Calibri" w:hAnsi="Calibri" w:cs="Calibri"/>
          <w:sz w:val="24"/>
          <w:szCs w:val="24"/>
        </w:rPr>
        <w:t>……………</w:t>
      </w:r>
      <w:r w:rsidR="00BC14E4">
        <w:rPr>
          <w:rFonts w:ascii="Calibri" w:hAnsi="Calibri" w:cs="Calibri"/>
          <w:sz w:val="24"/>
          <w:szCs w:val="24"/>
        </w:rPr>
        <w:t>…………………………………</w:t>
      </w:r>
      <w:r w:rsidRPr="00BC14E4">
        <w:rPr>
          <w:rFonts w:ascii="Calibri" w:hAnsi="Calibri" w:cs="Calibri"/>
          <w:sz w:val="24"/>
          <w:szCs w:val="24"/>
        </w:rPr>
        <w:t>……….</w:t>
      </w:r>
    </w:p>
    <w:p w14:paraId="0B015304" w14:textId="77777777" w:rsidR="001A73CD" w:rsidRPr="00BC14E4" w:rsidRDefault="001A73CD" w:rsidP="00BC14E4">
      <w:pPr>
        <w:spacing w:after="0" w:line="360" w:lineRule="auto"/>
        <w:jc w:val="right"/>
        <w:rPr>
          <w:rFonts w:ascii="Calibri" w:hAnsi="Calibri" w:cs="Calibri"/>
          <w:i/>
          <w:sz w:val="20"/>
          <w:szCs w:val="20"/>
        </w:rPr>
      </w:pPr>
      <w:r w:rsidRPr="00BC14E4">
        <w:rPr>
          <w:rFonts w:ascii="Calibri" w:hAnsi="Calibri" w:cs="Calibri"/>
          <w:i/>
          <w:sz w:val="20"/>
          <w:szCs w:val="20"/>
        </w:rPr>
        <w:t xml:space="preserve">         (podpis)</w:t>
      </w:r>
    </w:p>
    <w:p w14:paraId="4CDA85D6" w14:textId="77777777" w:rsidR="003E79C1" w:rsidRPr="00BC14E4" w:rsidRDefault="003E79C1" w:rsidP="001A73CD">
      <w:pPr>
        <w:rPr>
          <w:rFonts w:ascii="Calibri" w:hAnsi="Calibri" w:cs="Calibri"/>
          <w:sz w:val="24"/>
          <w:szCs w:val="24"/>
        </w:rPr>
      </w:pPr>
    </w:p>
    <w:p w14:paraId="764D4439" w14:textId="77777777" w:rsidR="001A73CD" w:rsidRDefault="001A73CD" w:rsidP="001A73CD">
      <w:pPr>
        <w:rPr>
          <w:rFonts w:ascii="Calibri" w:hAnsi="Calibri" w:cs="Calibri"/>
          <w:sz w:val="24"/>
          <w:szCs w:val="24"/>
        </w:rPr>
      </w:pPr>
    </w:p>
    <w:p w14:paraId="46F79F6B" w14:textId="77777777" w:rsidR="00BC14E4" w:rsidRDefault="00BC14E4" w:rsidP="00BC14E4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  <w:r w:rsidRPr="00977516">
        <w:rPr>
          <w:rFonts w:cstheme="minorHAnsi"/>
          <w:b/>
          <w:sz w:val="18"/>
          <w:szCs w:val="18"/>
        </w:rPr>
        <w:lastRenderedPageBreak/>
        <w:t>Klauzula informacyjna administratora danych osobowych</w:t>
      </w:r>
    </w:p>
    <w:p w14:paraId="24ABB4EC" w14:textId="77777777" w:rsidR="00BC14E4" w:rsidRPr="00977516" w:rsidRDefault="00BC14E4" w:rsidP="00BC14E4">
      <w:pPr>
        <w:spacing w:after="0" w:line="240" w:lineRule="auto"/>
        <w:jc w:val="both"/>
        <w:rPr>
          <w:rFonts w:cstheme="minorHAnsi"/>
          <w:b/>
          <w:sz w:val="18"/>
          <w:szCs w:val="18"/>
        </w:rPr>
      </w:pPr>
    </w:p>
    <w:p w14:paraId="6A488E89" w14:textId="77777777" w:rsidR="00BC14E4" w:rsidRPr="00977516" w:rsidRDefault="00BC14E4" w:rsidP="00BC14E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 xml:space="preserve">Administratorem danych osobowych jest Zakład Gospodarki Komunalnej Sp. z o.o. w Kuryłówce (dalej ZGK) z siedziba w Kuryłówce 528. Wnioskodawca może kontaktować się listownie na adres Kuryłówka 528, 37-303 Kuryłówka, mailowo na adres </w:t>
      </w:r>
      <w:hyperlink r:id="rId9" w:history="1">
        <w:r w:rsidRPr="00977516">
          <w:rPr>
            <w:rStyle w:val="Hipercze"/>
            <w:rFonts w:cstheme="minorHAnsi"/>
            <w:sz w:val="18"/>
            <w:szCs w:val="18"/>
          </w:rPr>
          <w:t>zgk@kurylowka.pl</w:t>
        </w:r>
      </w:hyperlink>
      <w:r w:rsidRPr="00977516">
        <w:rPr>
          <w:rFonts w:cstheme="minorHAnsi"/>
          <w:sz w:val="18"/>
          <w:szCs w:val="18"/>
        </w:rPr>
        <w:t>, telefonicznie pod numerem 17 243 80 27 lub z powołanym przez nas inspektorem ochrony danych. Dane osobowe będziemy przetwarzać w celu wydania warunków przyłączenia do sieci wodociągowej i/lub kanalizacyjnej.</w:t>
      </w:r>
    </w:p>
    <w:p w14:paraId="7C90FE93" w14:textId="77777777" w:rsidR="00BC14E4" w:rsidRPr="00977516" w:rsidRDefault="00BC14E4" w:rsidP="00BC14E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Podstawa prawna przetwarzania danych osobowych jest wniosek o wydanie warunków przyłączenia do sieci wodociągowej i/lub kanalizacyjnej, zaopatrzenie w wodę lub odprowadzanie ścieków (art. 6 ust. 1 lit. c RODO).</w:t>
      </w:r>
    </w:p>
    <w:p w14:paraId="61834151" w14:textId="77777777" w:rsidR="00BC14E4" w:rsidRPr="00977516" w:rsidRDefault="00BC14E4" w:rsidP="00BC14E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Dane osobowe Odbiorcy usług, ZGK może przekazywać:</w:t>
      </w:r>
    </w:p>
    <w:p w14:paraId="036D9A45" w14:textId="77777777" w:rsidR="00BC14E4" w:rsidRPr="00977516" w:rsidRDefault="00BC14E4" w:rsidP="00BC14E4">
      <w:pPr>
        <w:pStyle w:val="Akapitzlist"/>
        <w:numPr>
          <w:ilvl w:val="0"/>
          <w:numId w:val="3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Osobom upoważnionym przez ZGK – pracownikom i współpracownikom, którzy musza mieć dostęp do danych, aby wykonywać swoje obowiązki,</w:t>
      </w:r>
    </w:p>
    <w:p w14:paraId="1EC3F461" w14:textId="77777777" w:rsidR="00BC14E4" w:rsidRPr="00977516" w:rsidRDefault="00BC14E4" w:rsidP="00BC14E4">
      <w:pPr>
        <w:pStyle w:val="Akapitzlist"/>
        <w:numPr>
          <w:ilvl w:val="0"/>
          <w:numId w:val="33"/>
        </w:numPr>
        <w:spacing w:after="16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Podmiotom przetwarzającym – którym zlecimy czynności wymagające przetwarzania danych.</w:t>
      </w:r>
    </w:p>
    <w:p w14:paraId="5E82E043" w14:textId="77777777" w:rsidR="00BC14E4" w:rsidRPr="00977516" w:rsidRDefault="00BC14E4" w:rsidP="00BC14E4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Innym odbiorcom- np. kurierom, ubezpieczycielom, kancelariom prawnym, firmom windykacyjnym które według obowiązujących przepisów mogą żądać przekazania danych.</w:t>
      </w:r>
    </w:p>
    <w:p w14:paraId="5DE25EED" w14:textId="77777777" w:rsidR="00BC14E4" w:rsidRPr="00977516" w:rsidRDefault="00BC14E4" w:rsidP="00BC14E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977516">
        <w:rPr>
          <w:rFonts w:cstheme="minorHAnsi"/>
          <w:sz w:val="18"/>
          <w:szCs w:val="18"/>
        </w:rPr>
        <w:t>Dane osobowe będziemy przetwarzać w okresie wydawania warunków technicznych o przyłączenie do sieci wodociągowej i/lub kanalizacyjnej. Odbiorcy usług mają prawo do żądania dostępu do swoich danych osobowych, ich sprostowania, usunięcia lub ograniczenia przetwarzania oraz prawo do wniesienia sprzeciwu wobec przetwarzania, a także prawo do przenoszenia danych. Odbiorca usług ma prawo wnieść skargę do Prezesa Urzędu Ochrony Danych Osobowych</w:t>
      </w:r>
      <w:r w:rsidRPr="00977516">
        <w:rPr>
          <w:rFonts w:cstheme="minorHAnsi"/>
          <w:sz w:val="18"/>
          <w:szCs w:val="18"/>
          <w:vertAlign w:val="subscript"/>
        </w:rPr>
        <w:t>.</w:t>
      </w:r>
    </w:p>
    <w:p w14:paraId="35021681" w14:textId="77777777" w:rsidR="00BC14E4" w:rsidRPr="00BC14E4" w:rsidRDefault="00BC14E4" w:rsidP="001A73CD">
      <w:pPr>
        <w:rPr>
          <w:rFonts w:ascii="Calibri" w:hAnsi="Calibri" w:cs="Calibri"/>
          <w:sz w:val="24"/>
          <w:szCs w:val="24"/>
        </w:rPr>
      </w:pPr>
    </w:p>
    <w:sectPr w:rsidR="00BC14E4" w:rsidRPr="00BC14E4" w:rsidSect="00BB691A">
      <w:headerReference w:type="default" r:id="rId10"/>
      <w:footerReference w:type="default" r:id="rId11"/>
      <w:pgSz w:w="11906" w:h="16838"/>
      <w:pgMar w:top="1057" w:right="849" w:bottom="993" w:left="993" w:header="426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D8BE" w14:textId="77777777" w:rsidR="009417F4" w:rsidRDefault="009417F4" w:rsidP="000A5BB3">
      <w:pPr>
        <w:spacing w:after="0" w:line="240" w:lineRule="auto"/>
      </w:pPr>
      <w:r>
        <w:separator/>
      </w:r>
    </w:p>
  </w:endnote>
  <w:endnote w:type="continuationSeparator" w:id="0">
    <w:p w14:paraId="34D2F07B" w14:textId="77777777" w:rsidR="009417F4" w:rsidRDefault="009417F4" w:rsidP="000A5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33941" w14:textId="170F47DC" w:rsidR="00252FA6" w:rsidRPr="00252FA6" w:rsidRDefault="00BC14E4" w:rsidP="00BC14E4">
    <w:pPr>
      <w:pStyle w:val="Stopka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  <w:sdt>
      <w:sdtPr>
        <w:rPr>
          <w:rFonts w:ascii="Calibri" w:eastAsia="Times New Roman" w:hAnsi="Calibri" w:cs="Times New Roman"/>
          <w:sz w:val="16"/>
          <w:szCs w:val="16"/>
        </w:rPr>
        <w:alias w:val="Adres"/>
        <w:id w:val="1644229252"/>
        <w:placeholder>
          <w:docPart w:val="F02BCB530E834D4CAD58FCAE1176A723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rFonts w:ascii="Calibri" w:eastAsia="Times New Roman" w:hAnsi="Calibri" w:cs="Times New Roman"/>
            <w:sz w:val="16"/>
            <w:szCs w:val="16"/>
          </w:rPr>
          <w:t>ZAKŁAD GOSPODARKI KOMUNALNEJ SP. Z O.O. W KURYŁÓWCE; Kuryłówka 528, 37-303 Kuryłówka, tel. (017) 243 80 27, zgk@kurylowka.pl</w:t>
        </w:r>
        <w:r>
          <w:rPr>
            <w:rFonts w:ascii="Calibri" w:eastAsia="Times New Roman" w:hAnsi="Calibri" w:cs="Times New Roman"/>
            <w:sz w:val="16"/>
            <w:szCs w:val="16"/>
          </w:rPr>
          <w:br/>
          <w:t>Sąd Rejonowy w Rzeszowie XII Wydział Gospodarczy KRS Nr 0000412668</w:t>
        </w:r>
        <w:r w:rsidRPr="00CB33D3">
          <w:rPr>
            <w:rFonts w:ascii="Calibri" w:eastAsia="Times New Roman" w:hAnsi="Calibri" w:cs="Times New Roman"/>
            <w:sz w:val="16"/>
            <w:szCs w:val="16"/>
          </w:rPr>
          <w:t xml:space="preserve">; Kapitał Zakładowy Spółki: 11.900.000,00 PLN; NIP 816-17-01-054, </w:t>
        </w:r>
        <w:r>
          <w:rPr>
            <w:rFonts w:ascii="Calibri" w:eastAsia="Times New Roman" w:hAnsi="Calibri" w:cs="Times New Roman"/>
            <w:sz w:val="16"/>
            <w:szCs w:val="16"/>
          </w:rPr>
          <w:br/>
        </w:r>
        <w:r w:rsidRPr="00CB33D3">
          <w:rPr>
            <w:rFonts w:ascii="Calibri" w:eastAsia="Times New Roman" w:hAnsi="Calibri" w:cs="Times New Roman"/>
            <w:sz w:val="16"/>
            <w:szCs w:val="16"/>
          </w:rPr>
          <w:t>Regon: 180821177; PKO Bank Polski nr: 33 1020 2313 0000 3602 1176 4133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1285" w14:textId="77777777" w:rsidR="009417F4" w:rsidRDefault="009417F4" w:rsidP="000A5BB3">
      <w:pPr>
        <w:spacing w:after="0" w:line="240" w:lineRule="auto"/>
      </w:pPr>
      <w:r>
        <w:separator/>
      </w:r>
    </w:p>
  </w:footnote>
  <w:footnote w:type="continuationSeparator" w:id="0">
    <w:p w14:paraId="51F7C184" w14:textId="77777777" w:rsidR="009417F4" w:rsidRDefault="009417F4" w:rsidP="000A5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B273F" w14:textId="77777777" w:rsidR="00BB6047" w:rsidRDefault="00833E5F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7D2BE" wp14:editId="60FD8D09">
          <wp:simplePos x="0" y="0"/>
          <wp:positionH relativeFrom="column">
            <wp:posOffset>-116205</wp:posOffset>
          </wp:positionH>
          <wp:positionV relativeFrom="paragraph">
            <wp:posOffset>-80645</wp:posOffset>
          </wp:positionV>
          <wp:extent cx="1790700" cy="1038225"/>
          <wp:effectExtent l="0" t="0" r="0" b="0"/>
          <wp:wrapTight wrapText="bothSides">
            <wp:wrapPolygon edited="0">
              <wp:start x="0" y="0"/>
              <wp:lineTo x="0" y="21402"/>
              <wp:lineTo x="21370" y="21402"/>
              <wp:lineTo x="21370" y="0"/>
              <wp:lineTo x="0" y="0"/>
            </wp:wrapPolygon>
          </wp:wrapTight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AD9A806B-4338-E57D-8641-E59CE61A4B5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AD9A806B-4338-E57D-8641-E59CE61A4B5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4"/>
        <w:szCs w:val="24"/>
      </w:rPr>
      <w:t xml:space="preserve">                                 </w:t>
    </w:r>
  </w:p>
  <w:p w14:paraId="017FC6A1" w14:textId="77777777" w:rsidR="00BB6047" w:rsidRDefault="00BB6047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7D37B5FB" w14:textId="77777777" w:rsidR="00BB6047" w:rsidRDefault="00BB6047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</w:p>
  <w:p w14:paraId="50121985" w14:textId="61047C09" w:rsidR="00840715" w:rsidRPr="00840715" w:rsidRDefault="00833E5F" w:rsidP="00833E5F">
    <w:pPr>
      <w:pStyle w:val="HeaderEven"/>
      <w:pBdr>
        <w:bottom w:val="single" w:sz="4" w:space="8" w:color="4F81BD" w:themeColor="accent1"/>
      </w:pBdr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  <w:r w:rsidR="00713815">
      <w:rPr>
        <w:rFonts w:ascii="Times New Roman" w:hAnsi="Times New Roman" w:cs="Times New Roman"/>
        <w:sz w:val="24"/>
        <w:szCs w:val="24"/>
      </w:rPr>
      <w:t>Zakład Gospodarki Komunalnej Sp. z o.o. w Kuryłówce</w:t>
    </w:r>
  </w:p>
  <w:p w14:paraId="6169E565" w14:textId="77777777" w:rsidR="00840715" w:rsidRDefault="008407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6FC5"/>
    <w:multiLevelType w:val="hybridMultilevel"/>
    <w:tmpl w:val="A35EDE32"/>
    <w:lvl w:ilvl="0" w:tplc="185A899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D356E"/>
    <w:multiLevelType w:val="hybridMultilevel"/>
    <w:tmpl w:val="2D28D054"/>
    <w:lvl w:ilvl="0" w:tplc="67604F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B50AB"/>
    <w:multiLevelType w:val="hybridMultilevel"/>
    <w:tmpl w:val="03620292"/>
    <w:lvl w:ilvl="0" w:tplc="291C80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2F3F91"/>
    <w:multiLevelType w:val="hybridMultilevel"/>
    <w:tmpl w:val="CB5648D2"/>
    <w:lvl w:ilvl="0" w:tplc="9B8CC5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83218"/>
    <w:multiLevelType w:val="hybridMultilevel"/>
    <w:tmpl w:val="554800D0"/>
    <w:lvl w:ilvl="0" w:tplc="7FD6B7C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8667B"/>
    <w:multiLevelType w:val="hybridMultilevel"/>
    <w:tmpl w:val="DEBC5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B6025"/>
    <w:multiLevelType w:val="hybridMultilevel"/>
    <w:tmpl w:val="7CEE3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77049"/>
    <w:multiLevelType w:val="hybridMultilevel"/>
    <w:tmpl w:val="62FA8A7A"/>
    <w:lvl w:ilvl="0" w:tplc="82CE816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90591"/>
    <w:multiLevelType w:val="hybridMultilevel"/>
    <w:tmpl w:val="7BF25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1D109B"/>
    <w:multiLevelType w:val="hybridMultilevel"/>
    <w:tmpl w:val="48205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84AC3"/>
    <w:multiLevelType w:val="hybridMultilevel"/>
    <w:tmpl w:val="105ACAB8"/>
    <w:lvl w:ilvl="0" w:tplc="7CF074A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7F7874"/>
    <w:multiLevelType w:val="hybridMultilevel"/>
    <w:tmpl w:val="ED603DF8"/>
    <w:lvl w:ilvl="0" w:tplc="B8844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790D4B"/>
    <w:multiLevelType w:val="hybridMultilevel"/>
    <w:tmpl w:val="F5568D24"/>
    <w:lvl w:ilvl="0" w:tplc="3836EC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93A67C8"/>
    <w:multiLevelType w:val="hybridMultilevel"/>
    <w:tmpl w:val="1A720E6C"/>
    <w:lvl w:ilvl="0" w:tplc="72B8879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E8D4D08"/>
    <w:multiLevelType w:val="hybridMultilevel"/>
    <w:tmpl w:val="0EDEA690"/>
    <w:lvl w:ilvl="0" w:tplc="68D42E3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B33D8B"/>
    <w:multiLevelType w:val="hybridMultilevel"/>
    <w:tmpl w:val="F8880806"/>
    <w:lvl w:ilvl="0" w:tplc="587AB302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116717B"/>
    <w:multiLevelType w:val="hybridMultilevel"/>
    <w:tmpl w:val="ED5EF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23CAD"/>
    <w:multiLevelType w:val="hybridMultilevel"/>
    <w:tmpl w:val="3030F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F06DA"/>
    <w:multiLevelType w:val="hybridMultilevel"/>
    <w:tmpl w:val="487C276C"/>
    <w:lvl w:ilvl="0" w:tplc="6AF22C5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A9A033F"/>
    <w:multiLevelType w:val="hybridMultilevel"/>
    <w:tmpl w:val="34F6431C"/>
    <w:lvl w:ilvl="0" w:tplc="5FE2C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31390E"/>
    <w:multiLevelType w:val="hybridMultilevel"/>
    <w:tmpl w:val="1D826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5A312A"/>
    <w:multiLevelType w:val="hybridMultilevel"/>
    <w:tmpl w:val="34FAA204"/>
    <w:lvl w:ilvl="0" w:tplc="AE928EF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C0734"/>
    <w:multiLevelType w:val="hybridMultilevel"/>
    <w:tmpl w:val="31AA9586"/>
    <w:lvl w:ilvl="0" w:tplc="F104C7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4030B96"/>
    <w:multiLevelType w:val="hybridMultilevel"/>
    <w:tmpl w:val="88B6216E"/>
    <w:lvl w:ilvl="0" w:tplc="61264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5203B3D"/>
    <w:multiLevelType w:val="hybridMultilevel"/>
    <w:tmpl w:val="ECA8B1F6"/>
    <w:lvl w:ilvl="0" w:tplc="0BC6202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1704C"/>
    <w:multiLevelType w:val="hybridMultilevel"/>
    <w:tmpl w:val="EAB232DE"/>
    <w:lvl w:ilvl="0" w:tplc="E7DC7EB8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3E25B6"/>
    <w:multiLevelType w:val="hybridMultilevel"/>
    <w:tmpl w:val="4A3E8D94"/>
    <w:lvl w:ilvl="0" w:tplc="5DD054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6281C37"/>
    <w:multiLevelType w:val="hybridMultilevel"/>
    <w:tmpl w:val="964A0BC4"/>
    <w:lvl w:ilvl="0" w:tplc="5BD69E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44E90"/>
    <w:multiLevelType w:val="hybridMultilevel"/>
    <w:tmpl w:val="45089E54"/>
    <w:lvl w:ilvl="0" w:tplc="8AB83B1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613E07"/>
    <w:multiLevelType w:val="hybridMultilevel"/>
    <w:tmpl w:val="D3A272B8"/>
    <w:lvl w:ilvl="0" w:tplc="F7BEF3F6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5360619">
    <w:abstractNumId w:val="17"/>
  </w:num>
  <w:num w:numId="2" w16cid:durableId="892931513">
    <w:abstractNumId w:val="3"/>
  </w:num>
  <w:num w:numId="3" w16cid:durableId="127016739">
    <w:abstractNumId w:val="23"/>
  </w:num>
  <w:num w:numId="4" w16cid:durableId="866791019">
    <w:abstractNumId w:val="18"/>
  </w:num>
  <w:num w:numId="5" w16cid:durableId="185363864">
    <w:abstractNumId w:val="0"/>
  </w:num>
  <w:num w:numId="6" w16cid:durableId="1368994753">
    <w:abstractNumId w:val="22"/>
  </w:num>
  <w:num w:numId="7" w16cid:durableId="486633145">
    <w:abstractNumId w:val="4"/>
  </w:num>
  <w:num w:numId="8" w16cid:durableId="1135217539">
    <w:abstractNumId w:val="8"/>
  </w:num>
  <w:num w:numId="9" w16cid:durableId="1397626756">
    <w:abstractNumId w:val="29"/>
  </w:num>
  <w:num w:numId="10" w16cid:durableId="796752901">
    <w:abstractNumId w:val="11"/>
  </w:num>
  <w:num w:numId="11" w16cid:durableId="1430274003">
    <w:abstractNumId w:val="15"/>
  </w:num>
  <w:num w:numId="12" w16cid:durableId="119233100">
    <w:abstractNumId w:val="25"/>
  </w:num>
  <w:num w:numId="13" w16cid:durableId="708918464">
    <w:abstractNumId w:val="26"/>
  </w:num>
  <w:num w:numId="14" w16cid:durableId="6713985">
    <w:abstractNumId w:val="30"/>
  </w:num>
  <w:num w:numId="15" w16cid:durableId="49310367">
    <w:abstractNumId w:val="6"/>
  </w:num>
  <w:num w:numId="16" w16cid:durableId="1706173668">
    <w:abstractNumId w:val="27"/>
  </w:num>
  <w:num w:numId="17" w16cid:durableId="986012789">
    <w:abstractNumId w:val="21"/>
  </w:num>
  <w:num w:numId="18" w16cid:durableId="1331525803">
    <w:abstractNumId w:val="14"/>
  </w:num>
  <w:num w:numId="19" w16cid:durableId="1201819370">
    <w:abstractNumId w:val="2"/>
  </w:num>
  <w:num w:numId="20" w16cid:durableId="320815270">
    <w:abstractNumId w:val="16"/>
  </w:num>
  <w:num w:numId="21" w16cid:durableId="895968469">
    <w:abstractNumId w:val="19"/>
  </w:num>
  <w:num w:numId="22" w16cid:durableId="1469973134">
    <w:abstractNumId w:val="28"/>
  </w:num>
  <w:num w:numId="23" w16cid:durableId="701592338">
    <w:abstractNumId w:val="5"/>
  </w:num>
  <w:num w:numId="24" w16cid:durableId="1049836607">
    <w:abstractNumId w:val="10"/>
  </w:num>
  <w:num w:numId="25" w16cid:durableId="1739861394">
    <w:abstractNumId w:val="1"/>
  </w:num>
  <w:num w:numId="26" w16cid:durableId="118185672">
    <w:abstractNumId w:val="24"/>
  </w:num>
  <w:num w:numId="27" w16cid:durableId="1961493871">
    <w:abstractNumId w:val="12"/>
  </w:num>
  <w:num w:numId="28" w16cid:durableId="1739397698">
    <w:abstractNumId w:val="20"/>
  </w:num>
  <w:num w:numId="29" w16cid:durableId="1053624830">
    <w:abstractNumId w:val="13"/>
  </w:num>
  <w:num w:numId="33" w16cid:durableId="4849028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7965"/>
    <w:rsid w:val="000019A3"/>
    <w:rsid w:val="00011C5A"/>
    <w:rsid w:val="00012651"/>
    <w:rsid w:val="00014A63"/>
    <w:rsid w:val="00033631"/>
    <w:rsid w:val="00036644"/>
    <w:rsid w:val="000411B5"/>
    <w:rsid w:val="000426E8"/>
    <w:rsid w:val="00042D69"/>
    <w:rsid w:val="00043928"/>
    <w:rsid w:val="0004696B"/>
    <w:rsid w:val="000677E2"/>
    <w:rsid w:val="00081E06"/>
    <w:rsid w:val="000909DE"/>
    <w:rsid w:val="00094D9D"/>
    <w:rsid w:val="000A3DD8"/>
    <w:rsid w:val="000A533E"/>
    <w:rsid w:val="000A5BB3"/>
    <w:rsid w:val="000B1B19"/>
    <w:rsid w:val="000C1369"/>
    <w:rsid w:val="000C7416"/>
    <w:rsid w:val="000C7E91"/>
    <w:rsid w:val="000E045D"/>
    <w:rsid w:val="000E5DBD"/>
    <w:rsid w:val="000E7965"/>
    <w:rsid w:val="000F1C2D"/>
    <w:rsid w:val="00102E26"/>
    <w:rsid w:val="001120C9"/>
    <w:rsid w:val="00117CC5"/>
    <w:rsid w:val="001208AC"/>
    <w:rsid w:val="001239F1"/>
    <w:rsid w:val="00125A77"/>
    <w:rsid w:val="00142DCD"/>
    <w:rsid w:val="00146164"/>
    <w:rsid w:val="0016133A"/>
    <w:rsid w:val="001620E2"/>
    <w:rsid w:val="00164409"/>
    <w:rsid w:val="0016470B"/>
    <w:rsid w:val="0019097F"/>
    <w:rsid w:val="001A327F"/>
    <w:rsid w:val="001A73CD"/>
    <w:rsid w:val="001D2014"/>
    <w:rsid w:val="00205F46"/>
    <w:rsid w:val="00217F7B"/>
    <w:rsid w:val="00222C10"/>
    <w:rsid w:val="00231466"/>
    <w:rsid w:val="00236330"/>
    <w:rsid w:val="00237223"/>
    <w:rsid w:val="0024363C"/>
    <w:rsid w:val="00252FA6"/>
    <w:rsid w:val="002650B6"/>
    <w:rsid w:val="00284F52"/>
    <w:rsid w:val="002C0967"/>
    <w:rsid w:val="002E2AB1"/>
    <w:rsid w:val="002F1351"/>
    <w:rsid w:val="002F4634"/>
    <w:rsid w:val="003029A0"/>
    <w:rsid w:val="00313AF4"/>
    <w:rsid w:val="00361368"/>
    <w:rsid w:val="00364777"/>
    <w:rsid w:val="003648DB"/>
    <w:rsid w:val="003848F4"/>
    <w:rsid w:val="00395A21"/>
    <w:rsid w:val="003B456F"/>
    <w:rsid w:val="003C682D"/>
    <w:rsid w:val="003E423F"/>
    <w:rsid w:val="003E79C1"/>
    <w:rsid w:val="003F2FA9"/>
    <w:rsid w:val="003F3976"/>
    <w:rsid w:val="003F3C03"/>
    <w:rsid w:val="0041591F"/>
    <w:rsid w:val="00422F7C"/>
    <w:rsid w:val="004275B8"/>
    <w:rsid w:val="00444DBD"/>
    <w:rsid w:val="004A1F53"/>
    <w:rsid w:val="004A4B3C"/>
    <w:rsid w:val="004A6A38"/>
    <w:rsid w:val="004B733B"/>
    <w:rsid w:val="004D496D"/>
    <w:rsid w:val="004E1C59"/>
    <w:rsid w:val="004E57A9"/>
    <w:rsid w:val="00502428"/>
    <w:rsid w:val="005046E6"/>
    <w:rsid w:val="00516A40"/>
    <w:rsid w:val="00516A70"/>
    <w:rsid w:val="00524D2F"/>
    <w:rsid w:val="00532EBE"/>
    <w:rsid w:val="00537F43"/>
    <w:rsid w:val="0056016F"/>
    <w:rsid w:val="00574B2F"/>
    <w:rsid w:val="005828CF"/>
    <w:rsid w:val="005A73E5"/>
    <w:rsid w:val="005C3712"/>
    <w:rsid w:val="005C574F"/>
    <w:rsid w:val="006007C3"/>
    <w:rsid w:val="00606774"/>
    <w:rsid w:val="00664A34"/>
    <w:rsid w:val="006669EE"/>
    <w:rsid w:val="00677D31"/>
    <w:rsid w:val="00680266"/>
    <w:rsid w:val="00692CC3"/>
    <w:rsid w:val="006A10C3"/>
    <w:rsid w:val="006A5F22"/>
    <w:rsid w:val="006B5436"/>
    <w:rsid w:val="006B7F55"/>
    <w:rsid w:val="006C2AEA"/>
    <w:rsid w:val="006C75D7"/>
    <w:rsid w:val="006D4AA0"/>
    <w:rsid w:val="006D7769"/>
    <w:rsid w:val="006E641C"/>
    <w:rsid w:val="006E6F40"/>
    <w:rsid w:val="00713815"/>
    <w:rsid w:val="00722326"/>
    <w:rsid w:val="00723105"/>
    <w:rsid w:val="00733BFA"/>
    <w:rsid w:val="00741DA2"/>
    <w:rsid w:val="0075330B"/>
    <w:rsid w:val="00762BC9"/>
    <w:rsid w:val="007633C1"/>
    <w:rsid w:val="007A429C"/>
    <w:rsid w:val="007B09ED"/>
    <w:rsid w:val="007B5C43"/>
    <w:rsid w:val="007C0444"/>
    <w:rsid w:val="007C5640"/>
    <w:rsid w:val="007E1BC6"/>
    <w:rsid w:val="008028C6"/>
    <w:rsid w:val="00812345"/>
    <w:rsid w:val="00814607"/>
    <w:rsid w:val="0082004E"/>
    <w:rsid w:val="00823E25"/>
    <w:rsid w:val="00833E5F"/>
    <w:rsid w:val="00836880"/>
    <w:rsid w:val="00840715"/>
    <w:rsid w:val="00840FF1"/>
    <w:rsid w:val="00841EF4"/>
    <w:rsid w:val="0084711A"/>
    <w:rsid w:val="008542FA"/>
    <w:rsid w:val="00862B4F"/>
    <w:rsid w:val="008660AB"/>
    <w:rsid w:val="00874D63"/>
    <w:rsid w:val="008819F4"/>
    <w:rsid w:val="008854FB"/>
    <w:rsid w:val="00885DE0"/>
    <w:rsid w:val="008910FA"/>
    <w:rsid w:val="00895A47"/>
    <w:rsid w:val="008A2B71"/>
    <w:rsid w:val="008A42EC"/>
    <w:rsid w:val="008B55CE"/>
    <w:rsid w:val="008C7A0D"/>
    <w:rsid w:val="008E10E1"/>
    <w:rsid w:val="008E52E9"/>
    <w:rsid w:val="008F1ABC"/>
    <w:rsid w:val="00900809"/>
    <w:rsid w:val="00917FB0"/>
    <w:rsid w:val="00923824"/>
    <w:rsid w:val="00931826"/>
    <w:rsid w:val="00933283"/>
    <w:rsid w:val="00935E45"/>
    <w:rsid w:val="009417F4"/>
    <w:rsid w:val="00955E86"/>
    <w:rsid w:val="0096380C"/>
    <w:rsid w:val="00967FB3"/>
    <w:rsid w:val="00971448"/>
    <w:rsid w:val="00980F46"/>
    <w:rsid w:val="009A29DB"/>
    <w:rsid w:val="009A58BB"/>
    <w:rsid w:val="009B13BE"/>
    <w:rsid w:val="009B22CD"/>
    <w:rsid w:val="009C1D52"/>
    <w:rsid w:val="009C50A2"/>
    <w:rsid w:val="009C6FF0"/>
    <w:rsid w:val="009E297C"/>
    <w:rsid w:val="009F2F96"/>
    <w:rsid w:val="009F6905"/>
    <w:rsid w:val="00A06EB9"/>
    <w:rsid w:val="00A21C91"/>
    <w:rsid w:val="00A27109"/>
    <w:rsid w:val="00A3531C"/>
    <w:rsid w:val="00A36D99"/>
    <w:rsid w:val="00A4041D"/>
    <w:rsid w:val="00A418C2"/>
    <w:rsid w:val="00A639B7"/>
    <w:rsid w:val="00A70A78"/>
    <w:rsid w:val="00A74570"/>
    <w:rsid w:val="00A92D30"/>
    <w:rsid w:val="00A935CF"/>
    <w:rsid w:val="00A94A0B"/>
    <w:rsid w:val="00AA33E7"/>
    <w:rsid w:val="00AD24CF"/>
    <w:rsid w:val="00B00B09"/>
    <w:rsid w:val="00B02A73"/>
    <w:rsid w:val="00B052E3"/>
    <w:rsid w:val="00B274EF"/>
    <w:rsid w:val="00B50593"/>
    <w:rsid w:val="00B63E44"/>
    <w:rsid w:val="00B867E2"/>
    <w:rsid w:val="00B9798F"/>
    <w:rsid w:val="00B97D84"/>
    <w:rsid w:val="00BA16B5"/>
    <w:rsid w:val="00BA298F"/>
    <w:rsid w:val="00BA3963"/>
    <w:rsid w:val="00BA46D1"/>
    <w:rsid w:val="00BB6047"/>
    <w:rsid w:val="00BB691A"/>
    <w:rsid w:val="00BC14E4"/>
    <w:rsid w:val="00BC2A1D"/>
    <w:rsid w:val="00BD383A"/>
    <w:rsid w:val="00BD3DC5"/>
    <w:rsid w:val="00C04A16"/>
    <w:rsid w:val="00C14173"/>
    <w:rsid w:val="00C34DF5"/>
    <w:rsid w:val="00C8020D"/>
    <w:rsid w:val="00CB0FE1"/>
    <w:rsid w:val="00CB7585"/>
    <w:rsid w:val="00CC5C40"/>
    <w:rsid w:val="00CD68B9"/>
    <w:rsid w:val="00CD7899"/>
    <w:rsid w:val="00D101A8"/>
    <w:rsid w:val="00D2646A"/>
    <w:rsid w:val="00D33114"/>
    <w:rsid w:val="00D348DF"/>
    <w:rsid w:val="00D45BAD"/>
    <w:rsid w:val="00D66F18"/>
    <w:rsid w:val="00D97458"/>
    <w:rsid w:val="00DA699A"/>
    <w:rsid w:val="00DD22BC"/>
    <w:rsid w:val="00E4709B"/>
    <w:rsid w:val="00E50E49"/>
    <w:rsid w:val="00E754B9"/>
    <w:rsid w:val="00E8797D"/>
    <w:rsid w:val="00E9145A"/>
    <w:rsid w:val="00E9199C"/>
    <w:rsid w:val="00E9724B"/>
    <w:rsid w:val="00EA0159"/>
    <w:rsid w:val="00EB7345"/>
    <w:rsid w:val="00EC636E"/>
    <w:rsid w:val="00ED2104"/>
    <w:rsid w:val="00EE1BB5"/>
    <w:rsid w:val="00EE23EC"/>
    <w:rsid w:val="00EE4A6C"/>
    <w:rsid w:val="00EF508C"/>
    <w:rsid w:val="00EF7076"/>
    <w:rsid w:val="00F1703A"/>
    <w:rsid w:val="00F408D6"/>
    <w:rsid w:val="00F74FDA"/>
    <w:rsid w:val="00F75B12"/>
    <w:rsid w:val="00FB4B54"/>
    <w:rsid w:val="00FB4D37"/>
    <w:rsid w:val="00FD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B5858"/>
  <w15:docId w15:val="{5D7D71CB-1608-4D8E-9364-8A69116F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09B"/>
  </w:style>
  <w:style w:type="paragraph" w:styleId="Nagwek1">
    <w:name w:val="heading 1"/>
    <w:basedOn w:val="Normalny"/>
    <w:next w:val="Normalny"/>
    <w:link w:val="Nagwek1Znak"/>
    <w:uiPriority w:val="9"/>
    <w:qFormat/>
    <w:rsid w:val="003848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848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848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BB3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A5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BB3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BB3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0411B5"/>
    <w:rPr>
      <w:color w:val="0000FF" w:themeColor="hyperlink"/>
      <w:u w:val="single"/>
    </w:rPr>
  </w:style>
  <w:style w:type="paragraph" w:customStyle="1" w:styleId="HeaderEven">
    <w:name w:val="Header Even"/>
    <w:basedOn w:val="Bezodstpw"/>
    <w:qFormat/>
    <w:rsid w:val="00840715"/>
    <w:pPr>
      <w:pBdr>
        <w:bottom w:val="single" w:sz="4" w:space="1" w:color="4F81BD" w:themeColor="accent1"/>
      </w:pBdr>
    </w:pPr>
    <w:rPr>
      <w:b/>
      <w:bCs/>
      <w:color w:val="1F497D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840715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8B55CE"/>
    <w:rPr>
      <w:b/>
      <w:bCs/>
    </w:rPr>
  </w:style>
  <w:style w:type="paragraph" w:styleId="Akapitzlist">
    <w:name w:val="List Paragraph"/>
    <w:basedOn w:val="Normalny"/>
    <w:uiPriority w:val="34"/>
    <w:qFormat/>
    <w:rsid w:val="003C682D"/>
    <w:pPr>
      <w:ind w:left="720"/>
      <w:contextualSpacing/>
    </w:pPr>
  </w:style>
  <w:style w:type="paragraph" w:customStyle="1" w:styleId="Default">
    <w:name w:val="Default"/>
    <w:rsid w:val="009318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848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848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8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8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8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8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8F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48F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48F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48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48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8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zgk@kurylowk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2BCB530E834D4CAD58FCAE1176A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69CF21-61D2-47F1-8DEB-D40AD71A83FF}"/>
      </w:docPartPr>
      <w:docPartBody>
        <w:p w:rsidR="0017687C" w:rsidRDefault="009A02C1" w:rsidP="009A02C1">
          <w:pPr>
            <w:pStyle w:val="F02BCB530E834D4CAD58FCAE1176A723"/>
          </w:pPr>
          <w:r>
            <w:rPr>
              <w:color w:val="7F7F7F" w:themeColor="background1" w:themeShade="7F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02C1"/>
    <w:rsid w:val="00002521"/>
    <w:rsid w:val="00023836"/>
    <w:rsid w:val="0002506B"/>
    <w:rsid w:val="00117CC5"/>
    <w:rsid w:val="00175481"/>
    <w:rsid w:val="0017687C"/>
    <w:rsid w:val="00185F31"/>
    <w:rsid w:val="00227D84"/>
    <w:rsid w:val="00255E40"/>
    <w:rsid w:val="003334A4"/>
    <w:rsid w:val="003567B2"/>
    <w:rsid w:val="003B08B8"/>
    <w:rsid w:val="00403F4B"/>
    <w:rsid w:val="0043492C"/>
    <w:rsid w:val="00497982"/>
    <w:rsid w:val="005239F3"/>
    <w:rsid w:val="00527B0A"/>
    <w:rsid w:val="005358BA"/>
    <w:rsid w:val="005360BD"/>
    <w:rsid w:val="00593CFC"/>
    <w:rsid w:val="005B0396"/>
    <w:rsid w:val="005D7175"/>
    <w:rsid w:val="006D481E"/>
    <w:rsid w:val="00721D93"/>
    <w:rsid w:val="007F2987"/>
    <w:rsid w:val="00807F89"/>
    <w:rsid w:val="0085379D"/>
    <w:rsid w:val="008910FA"/>
    <w:rsid w:val="008A4BF9"/>
    <w:rsid w:val="00907A58"/>
    <w:rsid w:val="009A02C1"/>
    <w:rsid w:val="00A24B8D"/>
    <w:rsid w:val="00A87DED"/>
    <w:rsid w:val="00B12E71"/>
    <w:rsid w:val="00B42028"/>
    <w:rsid w:val="00C24596"/>
    <w:rsid w:val="00C40947"/>
    <w:rsid w:val="00C536D0"/>
    <w:rsid w:val="00C64450"/>
    <w:rsid w:val="00C94DF0"/>
    <w:rsid w:val="00CF5487"/>
    <w:rsid w:val="00D21A31"/>
    <w:rsid w:val="00D966CC"/>
    <w:rsid w:val="00E1701A"/>
    <w:rsid w:val="00E71191"/>
    <w:rsid w:val="00E86DF7"/>
    <w:rsid w:val="00EC636E"/>
    <w:rsid w:val="00EE36CC"/>
    <w:rsid w:val="00F320BA"/>
    <w:rsid w:val="00F5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20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02BCB530E834D4CAD58FCAE1176A723">
    <w:name w:val="F02BCB530E834D4CAD58FCAE1176A723"/>
    <w:rsid w:val="009A02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ZAKŁAD GOSPODARKI KOMUNALNEJ SP. Z O.O. W KURYŁÓWCE; Kuryłówka 528, 37-303 Kuryłówka, tel. (017) 243 80 27, zgk@kurylowka.pl
Sąd Rejonowy w Rzeszowie XII Wydział Gospodarczy KRS Nr 0000412668; Kapitał Zakładowy Spółki: 11.900.000,00 PLN; NIP 816-17-01-054, 
Regon: 180821177; PKO Bank Polski nr: 33 1020 2313 0000 3602 1176 4133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8964780-D623-431A-B994-9C8372D2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ZAKŁAD GOSPODARKI KOMUNALNEJ Sp. Z O.O. w KURYŁÓWCE</vt:lpstr>
    </vt:vector>
  </TitlesOfParts>
  <Company>Hewlett-Packard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ZAKŁAD GOSPODARKI KOMUNALNEJ Sp. Z O.O. w KURYŁÓWCE</dc:title>
  <dc:creator>MGK</dc:creator>
  <cp:lastModifiedBy>Joanna Kula</cp:lastModifiedBy>
  <cp:revision>87</cp:revision>
  <cp:lastPrinted>2014-09-05T08:02:00Z</cp:lastPrinted>
  <dcterms:created xsi:type="dcterms:W3CDTF">2013-01-11T13:54:00Z</dcterms:created>
  <dcterms:modified xsi:type="dcterms:W3CDTF">2025-10-10T06:44:00Z</dcterms:modified>
</cp:coreProperties>
</file>